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00E616" w14:textId="77777777" w:rsidR="006576F6" w:rsidRDefault="006576F6" w:rsidP="00F96ECB">
      <w:pPr>
        <w:spacing w:after="240" w:line="240" w:lineRule="auto"/>
        <w:jc w:val="center"/>
        <w:rPr>
          <w:rFonts w:ascii="Times New Roman" w:hAnsi="Times New Roman" w:cs="Times New Roman"/>
          <w:sz w:val="56"/>
          <w:szCs w:val="56"/>
        </w:rPr>
      </w:pPr>
      <w:r w:rsidRPr="006576F6">
        <w:rPr>
          <w:rFonts w:ascii="Times New Roman" w:hAnsi="Times New Roman" w:cs="Times New Roman"/>
          <w:sz w:val="56"/>
          <w:szCs w:val="56"/>
        </w:rPr>
        <w:t>Proclamation</w:t>
      </w:r>
    </w:p>
    <w:p w14:paraId="53879FE6" w14:textId="77777777" w:rsidR="00B82D54" w:rsidRPr="00B82D54" w:rsidRDefault="00B82D54" w:rsidP="00F96ECB">
      <w:pPr>
        <w:spacing w:after="240"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 w:rsidRPr="00B82D54">
        <w:rPr>
          <w:rFonts w:ascii="Times New Roman" w:hAnsi="Times New Roman" w:cs="Times New Roman"/>
          <w:sz w:val="36"/>
          <w:szCs w:val="36"/>
        </w:rPr>
        <w:t>E</w:t>
      </w:r>
      <w:r w:rsidR="006576F6">
        <w:rPr>
          <w:rFonts w:ascii="Times New Roman" w:hAnsi="Times New Roman" w:cs="Times New Roman"/>
          <w:sz w:val="36"/>
          <w:szCs w:val="36"/>
        </w:rPr>
        <w:t xml:space="preserve">mergency </w:t>
      </w:r>
      <w:r w:rsidRPr="00B82D54">
        <w:rPr>
          <w:rFonts w:ascii="Times New Roman" w:hAnsi="Times New Roman" w:cs="Times New Roman"/>
          <w:sz w:val="36"/>
          <w:szCs w:val="36"/>
        </w:rPr>
        <w:t>M</w:t>
      </w:r>
      <w:r w:rsidR="006576F6">
        <w:rPr>
          <w:rFonts w:ascii="Times New Roman" w:hAnsi="Times New Roman" w:cs="Times New Roman"/>
          <w:sz w:val="36"/>
          <w:szCs w:val="36"/>
        </w:rPr>
        <w:t xml:space="preserve">edical </w:t>
      </w:r>
      <w:r w:rsidRPr="00B82D54">
        <w:rPr>
          <w:rFonts w:ascii="Times New Roman" w:hAnsi="Times New Roman" w:cs="Times New Roman"/>
          <w:sz w:val="36"/>
          <w:szCs w:val="36"/>
        </w:rPr>
        <w:t>S</w:t>
      </w:r>
      <w:r w:rsidR="006576F6">
        <w:rPr>
          <w:rFonts w:ascii="Times New Roman" w:hAnsi="Times New Roman" w:cs="Times New Roman"/>
          <w:sz w:val="36"/>
          <w:szCs w:val="36"/>
        </w:rPr>
        <w:t>ervice</w:t>
      </w:r>
      <w:r w:rsidR="00F96ECB">
        <w:rPr>
          <w:rFonts w:ascii="Times New Roman" w:hAnsi="Times New Roman" w:cs="Times New Roman"/>
          <w:sz w:val="36"/>
          <w:szCs w:val="36"/>
        </w:rPr>
        <w:t>s</w:t>
      </w:r>
      <w:r w:rsidRPr="00B82D54">
        <w:rPr>
          <w:rFonts w:ascii="Times New Roman" w:hAnsi="Times New Roman" w:cs="Times New Roman"/>
          <w:sz w:val="36"/>
          <w:szCs w:val="36"/>
        </w:rPr>
        <w:t xml:space="preserve"> Week</w:t>
      </w:r>
    </w:p>
    <w:p w14:paraId="150E2674" w14:textId="6E78FD1F" w:rsidR="00B82D54" w:rsidRPr="006576F6" w:rsidRDefault="006576F6" w:rsidP="00F96ECB">
      <w:pPr>
        <w:spacing w:after="240"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 w:rsidRPr="006576F6">
        <w:rPr>
          <w:rFonts w:ascii="Times New Roman" w:hAnsi="Times New Roman" w:cs="Times New Roman"/>
          <w:sz w:val="36"/>
          <w:szCs w:val="36"/>
        </w:rPr>
        <w:t xml:space="preserve">May </w:t>
      </w:r>
      <w:r w:rsidR="002638B1">
        <w:rPr>
          <w:rFonts w:ascii="Times New Roman" w:hAnsi="Times New Roman" w:cs="Times New Roman"/>
          <w:sz w:val="36"/>
          <w:szCs w:val="36"/>
        </w:rPr>
        <w:t>1</w:t>
      </w:r>
      <w:r w:rsidR="00886246">
        <w:rPr>
          <w:rFonts w:ascii="Times New Roman" w:hAnsi="Times New Roman" w:cs="Times New Roman"/>
          <w:sz w:val="36"/>
          <w:szCs w:val="36"/>
        </w:rPr>
        <w:t>7</w:t>
      </w:r>
      <w:r w:rsidR="004618D6">
        <w:rPr>
          <w:rFonts w:ascii="Times New Roman" w:hAnsi="Times New Roman" w:cs="Times New Roman"/>
          <w:sz w:val="36"/>
          <w:szCs w:val="36"/>
        </w:rPr>
        <w:t xml:space="preserve"> - 2</w:t>
      </w:r>
      <w:r w:rsidR="00886246">
        <w:rPr>
          <w:rFonts w:ascii="Times New Roman" w:hAnsi="Times New Roman" w:cs="Times New Roman"/>
          <w:sz w:val="36"/>
          <w:szCs w:val="36"/>
        </w:rPr>
        <w:t>3</w:t>
      </w:r>
      <w:r w:rsidRPr="006576F6">
        <w:rPr>
          <w:rFonts w:ascii="Times New Roman" w:hAnsi="Times New Roman" w:cs="Times New Roman"/>
          <w:sz w:val="36"/>
          <w:szCs w:val="36"/>
        </w:rPr>
        <w:t>, 202</w:t>
      </w:r>
      <w:r w:rsidR="00886246">
        <w:rPr>
          <w:rFonts w:ascii="Times New Roman" w:hAnsi="Times New Roman" w:cs="Times New Roman"/>
          <w:sz w:val="36"/>
          <w:szCs w:val="36"/>
        </w:rPr>
        <w:t>6</w:t>
      </w:r>
    </w:p>
    <w:p w14:paraId="5AE5F932" w14:textId="77777777" w:rsidR="00B82D54" w:rsidRPr="00F96ECB" w:rsidRDefault="00B82D54" w:rsidP="00F96ECB">
      <w:pPr>
        <w:spacing w:after="24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96ECB">
        <w:rPr>
          <w:rFonts w:ascii="Times New Roman" w:hAnsi="Times New Roman" w:cs="Times New Roman"/>
          <w:b/>
          <w:sz w:val="24"/>
          <w:szCs w:val="24"/>
        </w:rPr>
        <w:t>WHEREAS</w:t>
      </w:r>
      <w:r w:rsidR="006576F6" w:rsidRPr="00F96ECB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="006576F6" w:rsidRPr="00F96ECB">
        <w:rPr>
          <w:rFonts w:ascii="Times New Roman" w:hAnsi="Times New Roman" w:cs="Times New Roman"/>
          <w:sz w:val="24"/>
          <w:szCs w:val="24"/>
        </w:rPr>
        <w:t xml:space="preserve"> E</w:t>
      </w:r>
      <w:r w:rsidRPr="00F96ECB">
        <w:rPr>
          <w:rFonts w:ascii="Times New Roman" w:hAnsi="Times New Roman" w:cs="Times New Roman"/>
          <w:sz w:val="24"/>
          <w:szCs w:val="24"/>
        </w:rPr>
        <w:t xml:space="preserve">mergency medical services </w:t>
      </w:r>
      <w:r w:rsidR="006576F6" w:rsidRPr="00F96ECB">
        <w:rPr>
          <w:rFonts w:ascii="Times New Roman" w:hAnsi="Times New Roman" w:cs="Times New Roman"/>
          <w:sz w:val="24"/>
          <w:szCs w:val="24"/>
        </w:rPr>
        <w:t xml:space="preserve">of Payson City </w:t>
      </w:r>
      <w:r w:rsidRPr="00F96ECB">
        <w:rPr>
          <w:rFonts w:ascii="Times New Roman" w:hAnsi="Times New Roman" w:cs="Times New Roman"/>
          <w:sz w:val="24"/>
          <w:szCs w:val="24"/>
        </w:rPr>
        <w:t>is a vital public service; and</w:t>
      </w:r>
    </w:p>
    <w:p w14:paraId="4395D0D3" w14:textId="77777777" w:rsidR="00B82D54" w:rsidRPr="00F96ECB" w:rsidRDefault="00B82D54" w:rsidP="00F96ECB">
      <w:pPr>
        <w:spacing w:after="24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96ECB">
        <w:rPr>
          <w:rFonts w:ascii="Times New Roman" w:hAnsi="Times New Roman" w:cs="Times New Roman"/>
          <w:b/>
          <w:sz w:val="24"/>
          <w:szCs w:val="24"/>
        </w:rPr>
        <w:t>WHEREAS</w:t>
      </w:r>
      <w:r w:rsidRPr="00F96ECB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F96ECB">
        <w:rPr>
          <w:rFonts w:ascii="Times New Roman" w:hAnsi="Times New Roman" w:cs="Times New Roman"/>
          <w:sz w:val="24"/>
          <w:szCs w:val="24"/>
        </w:rPr>
        <w:t xml:space="preserve"> the </w:t>
      </w:r>
      <w:r w:rsidR="006576F6" w:rsidRPr="00F96ECB">
        <w:rPr>
          <w:rFonts w:ascii="Times New Roman" w:hAnsi="Times New Roman" w:cs="Times New Roman"/>
          <w:sz w:val="24"/>
          <w:szCs w:val="24"/>
        </w:rPr>
        <w:t>employees</w:t>
      </w:r>
      <w:r w:rsidRPr="00F96ECB">
        <w:rPr>
          <w:rFonts w:ascii="Times New Roman" w:hAnsi="Times New Roman" w:cs="Times New Roman"/>
          <w:sz w:val="24"/>
          <w:szCs w:val="24"/>
        </w:rPr>
        <w:t xml:space="preserve"> of </w:t>
      </w:r>
      <w:r w:rsidR="006576F6" w:rsidRPr="00F96ECB">
        <w:rPr>
          <w:rFonts w:ascii="Times New Roman" w:hAnsi="Times New Roman" w:cs="Times New Roman"/>
          <w:sz w:val="24"/>
          <w:szCs w:val="24"/>
        </w:rPr>
        <w:t>Payson Fire &amp; Rescue a</w:t>
      </w:r>
      <w:r w:rsidRPr="00F96ECB">
        <w:rPr>
          <w:rFonts w:ascii="Times New Roman" w:hAnsi="Times New Roman" w:cs="Times New Roman"/>
          <w:sz w:val="24"/>
          <w:szCs w:val="24"/>
        </w:rPr>
        <w:t>re ready to provide lifesaving care to those in need 24 hours a day, seven days a week; and</w:t>
      </w:r>
    </w:p>
    <w:p w14:paraId="65790A70" w14:textId="77777777" w:rsidR="00B82D54" w:rsidRPr="00F96ECB" w:rsidRDefault="00B82D54" w:rsidP="00F96ECB">
      <w:pPr>
        <w:spacing w:after="24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96ECB">
        <w:rPr>
          <w:rFonts w:ascii="Times New Roman" w:hAnsi="Times New Roman" w:cs="Times New Roman"/>
          <w:b/>
          <w:sz w:val="24"/>
          <w:szCs w:val="24"/>
        </w:rPr>
        <w:t>WHEREAS</w:t>
      </w:r>
      <w:r w:rsidRPr="00F96ECB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F96ECB">
        <w:rPr>
          <w:rFonts w:ascii="Times New Roman" w:hAnsi="Times New Roman" w:cs="Times New Roman"/>
          <w:sz w:val="24"/>
          <w:szCs w:val="24"/>
        </w:rPr>
        <w:t xml:space="preserve"> access to quality emergency care dramatically improves the survival and recovery rate of those who experience sudden illness or injury; and</w:t>
      </w:r>
    </w:p>
    <w:p w14:paraId="6F925815" w14:textId="77777777" w:rsidR="00B82D54" w:rsidRDefault="00B82D54" w:rsidP="00886246">
      <w:pPr>
        <w:spacing w:after="240" w:line="240" w:lineRule="auto"/>
        <w:ind w:right="-90"/>
        <w:rPr>
          <w:rFonts w:ascii="Times New Roman" w:hAnsi="Times New Roman" w:cs="Times New Roman"/>
          <w:sz w:val="24"/>
          <w:szCs w:val="24"/>
        </w:rPr>
      </w:pPr>
      <w:r w:rsidRPr="00F96ECB">
        <w:rPr>
          <w:rFonts w:ascii="Times New Roman" w:hAnsi="Times New Roman" w:cs="Times New Roman"/>
          <w:b/>
          <w:sz w:val="24"/>
          <w:szCs w:val="24"/>
        </w:rPr>
        <w:t>WHEREAS</w:t>
      </w:r>
      <w:r w:rsidRPr="00F96ECB">
        <w:rPr>
          <w:rFonts w:ascii="Times New Roman" w:hAnsi="Times New Roman" w:cs="Times New Roman"/>
          <w:sz w:val="24"/>
          <w:szCs w:val="24"/>
        </w:rPr>
        <w:t>, emergency medical services ha</w:t>
      </w:r>
      <w:r w:rsidR="00F96ECB">
        <w:rPr>
          <w:rFonts w:ascii="Times New Roman" w:hAnsi="Times New Roman" w:cs="Times New Roman"/>
          <w:sz w:val="24"/>
          <w:szCs w:val="24"/>
        </w:rPr>
        <w:t>ve</w:t>
      </w:r>
      <w:r w:rsidRPr="00F96ECB">
        <w:rPr>
          <w:rFonts w:ascii="Times New Roman" w:hAnsi="Times New Roman" w:cs="Times New Roman"/>
          <w:sz w:val="24"/>
          <w:szCs w:val="24"/>
        </w:rPr>
        <w:t xml:space="preserve"> grown to fill a gap by providing important, out of hospital care, including preventative medicine, follow-up care, and access to telemedicine; and</w:t>
      </w:r>
    </w:p>
    <w:p w14:paraId="2164131A" w14:textId="6AE906F7" w:rsidR="00886246" w:rsidRPr="00F96ECB" w:rsidRDefault="00886246" w:rsidP="00886246">
      <w:pPr>
        <w:spacing w:after="240" w:line="240" w:lineRule="auto"/>
        <w:ind w:right="-90"/>
        <w:rPr>
          <w:rFonts w:ascii="Times New Roman" w:hAnsi="Times New Roman" w:cs="Times New Roman"/>
          <w:sz w:val="24"/>
          <w:szCs w:val="24"/>
        </w:rPr>
      </w:pPr>
      <w:proofErr w:type="gramStart"/>
      <w:r w:rsidRPr="00886246">
        <w:rPr>
          <w:rFonts w:ascii="Times New Roman" w:hAnsi="Times New Roman" w:cs="Times New Roman"/>
          <w:b/>
          <w:bCs/>
          <w:sz w:val="24"/>
          <w:szCs w:val="24"/>
        </w:rPr>
        <w:t>WHEREAS</w:t>
      </w:r>
      <w:r w:rsidRPr="00886246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886246">
        <w:rPr>
          <w:rFonts w:ascii="Times New Roman" w:hAnsi="Times New Roman" w:cs="Times New Roman"/>
          <w:sz w:val="24"/>
          <w:szCs w:val="24"/>
        </w:rPr>
        <w:t xml:space="preserve"> EMS providers are often the first on the scene of medical emergencies, delivering critical care, compassion, and reassurance during times of crisis; and</w:t>
      </w:r>
    </w:p>
    <w:p w14:paraId="5C49FEF6" w14:textId="77777777" w:rsidR="00B82D54" w:rsidRPr="00F96ECB" w:rsidRDefault="00B82D54" w:rsidP="00F96ECB">
      <w:pPr>
        <w:spacing w:after="240" w:line="240" w:lineRule="auto"/>
        <w:rPr>
          <w:rFonts w:ascii="Times New Roman" w:hAnsi="Times New Roman" w:cs="Times New Roman"/>
          <w:sz w:val="24"/>
          <w:szCs w:val="24"/>
        </w:rPr>
      </w:pPr>
      <w:r w:rsidRPr="00F96ECB">
        <w:rPr>
          <w:rFonts w:ascii="Times New Roman" w:hAnsi="Times New Roman" w:cs="Times New Roman"/>
          <w:b/>
          <w:sz w:val="24"/>
          <w:szCs w:val="24"/>
        </w:rPr>
        <w:t>WHEREAS</w:t>
      </w:r>
      <w:r w:rsidRPr="00F96ECB">
        <w:rPr>
          <w:rFonts w:ascii="Times New Roman" w:hAnsi="Times New Roman" w:cs="Times New Roman"/>
          <w:sz w:val="24"/>
          <w:szCs w:val="24"/>
        </w:rPr>
        <w:t>, the emergency medical services system consists of first responders, emergency medical technicians, paramedics, emergency medical dispatchers, firefighters, police officers, educators, administrators, pre-hospital nurses, emergency nurses, emergency physicians, trained members of the public, and other out of hospital medical care providers; and</w:t>
      </w:r>
    </w:p>
    <w:p w14:paraId="1DC6FB69" w14:textId="77777777" w:rsidR="00B82D54" w:rsidRPr="00F96ECB" w:rsidRDefault="00B82D54" w:rsidP="00F96ECB">
      <w:pPr>
        <w:spacing w:after="240" w:line="240" w:lineRule="auto"/>
        <w:rPr>
          <w:rFonts w:ascii="Times New Roman" w:hAnsi="Times New Roman" w:cs="Times New Roman"/>
          <w:sz w:val="24"/>
          <w:szCs w:val="24"/>
        </w:rPr>
      </w:pPr>
      <w:r w:rsidRPr="00F96ECB">
        <w:rPr>
          <w:rFonts w:ascii="Times New Roman" w:hAnsi="Times New Roman" w:cs="Times New Roman"/>
          <w:b/>
          <w:sz w:val="24"/>
          <w:szCs w:val="24"/>
        </w:rPr>
        <w:t>WHEREAS</w:t>
      </w:r>
      <w:r w:rsidRPr="00F96ECB">
        <w:rPr>
          <w:rFonts w:ascii="Times New Roman" w:hAnsi="Times New Roman" w:cs="Times New Roman"/>
          <w:sz w:val="24"/>
          <w:szCs w:val="24"/>
        </w:rPr>
        <w:t xml:space="preserve">, the </w:t>
      </w:r>
      <w:r w:rsidR="006576F6" w:rsidRPr="00F96ECB">
        <w:rPr>
          <w:rFonts w:ascii="Times New Roman" w:hAnsi="Times New Roman" w:cs="Times New Roman"/>
          <w:sz w:val="24"/>
          <w:szCs w:val="24"/>
        </w:rPr>
        <w:t>employees of Payson Fire &amp; Rescue</w:t>
      </w:r>
      <w:r w:rsidRPr="00F96ECB">
        <w:rPr>
          <w:rFonts w:ascii="Times New Roman" w:hAnsi="Times New Roman" w:cs="Times New Roman"/>
          <w:sz w:val="24"/>
          <w:szCs w:val="24"/>
        </w:rPr>
        <w:t>, whether career or volunteer, engage in thousands of hours of specialized training and continuing education to enhance their lifesaving skills; and</w:t>
      </w:r>
    </w:p>
    <w:p w14:paraId="75A7AF07" w14:textId="77777777" w:rsidR="00B82D54" w:rsidRPr="00F96ECB" w:rsidRDefault="00B82D54" w:rsidP="00F96ECB">
      <w:pPr>
        <w:spacing w:after="24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96ECB">
        <w:rPr>
          <w:rFonts w:ascii="Times New Roman" w:hAnsi="Times New Roman" w:cs="Times New Roman"/>
          <w:b/>
          <w:sz w:val="24"/>
          <w:szCs w:val="24"/>
        </w:rPr>
        <w:t>WHEREAS</w:t>
      </w:r>
      <w:r w:rsidRPr="00F96ECB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F96ECB">
        <w:rPr>
          <w:rFonts w:ascii="Times New Roman" w:hAnsi="Times New Roman" w:cs="Times New Roman"/>
          <w:sz w:val="24"/>
          <w:szCs w:val="24"/>
        </w:rPr>
        <w:t xml:space="preserve"> it is appropriate to recognize the value and the accomplishments of emergency medical services providers by designating Emergency Medical Services Week;</w:t>
      </w:r>
      <w:r w:rsidR="009C635B" w:rsidRPr="00F96ECB">
        <w:rPr>
          <w:rFonts w:ascii="Times New Roman" w:hAnsi="Times New Roman" w:cs="Times New Roman"/>
          <w:sz w:val="24"/>
          <w:szCs w:val="24"/>
        </w:rPr>
        <w:t xml:space="preserve"> and </w:t>
      </w:r>
    </w:p>
    <w:p w14:paraId="3CF28F1D" w14:textId="6692F770" w:rsidR="00B82D54" w:rsidRPr="00F96ECB" w:rsidRDefault="00B82D54" w:rsidP="00F96EC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96ECB">
        <w:rPr>
          <w:rFonts w:ascii="Times New Roman" w:eastAsia="Times New Roman" w:hAnsi="Times New Roman" w:cs="Times New Roman"/>
          <w:b/>
          <w:sz w:val="24"/>
          <w:szCs w:val="24"/>
        </w:rPr>
        <w:t xml:space="preserve">NOW, THEREFORE, </w:t>
      </w:r>
      <w:r w:rsidRPr="00F96ECB">
        <w:rPr>
          <w:rFonts w:ascii="Times New Roman" w:eastAsia="Times New Roman" w:hAnsi="Times New Roman" w:cs="Times New Roman"/>
          <w:sz w:val="24"/>
          <w:szCs w:val="24"/>
        </w:rPr>
        <w:t xml:space="preserve">I, William R. Wright, Mayor of Payson City, do recognize the </w:t>
      </w:r>
      <w:r w:rsidR="009C635B" w:rsidRPr="00F96ECB">
        <w:rPr>
          <w:rFonts w:ascii="Times New Roman" w:eastAsia="Times New Roman" w:hAnsi="Times New Roman" w:cs="Times New Roman"/>
          <w:sz w:val="24"/>
          <w:szCs w:val="24"/>
        </w:rPr>
        <w:t xml:space="preserve">value and accomplishments of EMS professionals of Payson Fire &amp; Rescue and do herby proclaim the week </w:t>
      </w:r>
      <w:r w:rsidRPr="00F96ECB">
        <w:rPr>
          <w:rFonts w:ascii="Times New Roman" w:eastAsia="Times New Roman" w:hAnsi="Times New Roman" w:cs="Times New Roman"/>
          <w:sz w:val="24"/>
          <w:szCs w:val="24"/>
        </w:rPr>
        <w:t xml:space="preserve">of May </w:t>
      </w:r>
      <w:r w:rsidR="00886246">
        <w:rPr>
          <w:rFonts w:ascii="Times New Roman" w:eastAsia="Times New Roman" w:hAnsi="Times New Roman" w:cs="Times New Roman"/>
          <w:sz w:val="24"/>
          <w:szCs w:val="24"/>
        </w:rPr>
        <w:t>17</w:t>
      </w:r>
      <w:r w:rsidRPr="00F96ECB">
        <w:rPr>
          <w:rFonts w:ascii="Times New Roman" w:eastAsia="Times New Roman" w:hAnsi="Times New Roman" w:cs="Times New Roman"/>
          <w:sz w:val="24"/>
          <w:szCs w:val="24"/>
        </w:rPr>
        <w:t xml:space="preserve"> through May </w:t>
      </w:r>
      <w:r w:rsidR="006576F6" w:rsidRPr="00F96ECB">
        <w:rPr>
          <w:rFonts w:ascii="Times New Roman" w:eastAsia="Times New Roman" w:hAnsi="Times New Roman" w:cs="Times New Roman"/>
          <w:sz w:val="24"/>
          <w:szCs w:val="24"/>
        </w:rPr>
        <w:t>2</w:t>
      </w:r>
      <w:r w:rsidR="00886246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F96ECB">
        <w:rPr>
          <w:rFonts w:ascii="Times New Roman" w:eastAsia="Times New Roman" w:hAnsi="Times New Roman" w:cs="Times New Roman"/>
          <w:sz w:val="24"/>
          <w:szCs w:val="24"/>
        </w:rPr>
        <w:t>, 202</w:t>
      </w:r>
      <w:r w:rsidR="00886246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F96ECB">
        <w:rPr>
          <w:rFonts w:ascii="Times New Roman" w:eastAsia="Times New Roman" w:hAnsi="Times New Roman" w:cs="Times New Roman"/>
          <w:sz w:val="24"/>
          <w:szCs w:val="24"/>
        </w:rPr>
        <w:t xml:space="preserve">, as </w:t>
      </w:r>
      <w:r w:rsidR="009C635B" w:rsidRPr="00F96ECB">
        <w:rPr>
          <w:rFonts w:ascii="Times New Roman" w:eastAsia="Times New Roman" w:hAnsi="Times New Roman" w:cs="Times New Roman"/>
          <w:sz w:val="24"/>
          <w:szCs w:val="24"/>
        </w:rPr>
        <w:t xml:space="preserve">EMERGENCY </w:t>
      </w:r>
      <w:r w:rsidR="006576F6" w:rsidRPr="00F96ECB">
        <w:rPr>
          <w:rFonts w:ascii="Times New Roman" w:eastAsia="Times New Roman" w:hAnsi="Times New Roman" w:cs="Times New Roman"/>
          <w:sz w:val="24"/>
          <w:szCs w:val="24"/>
        </w:rPr>
        <w:t>M</w:t>
      </w:r>
      <w:r w:rsidR="009C635B" w:rsidRPr="00F96ECB">
        <w:rPr>
          <w:rFonts w:ascii="Times New Roman" w:eastAsia="Times New Roman" w:hAnsi="Times New Roman" w:cs="Times New Roman"/>
          <w:sz w:val="24"/>
          <w:szCs w:val="24"/>
        </w:rPr>
        <w:t xml:space="preserve">EDICAL </w:t>
      </w:r>
      <w:r w:rsidR="006576F6" w:rsidRPr="00F96ECB">
        <w:rPr>
          <w:rFonts w:ascii="Times New Roman" w:eastAsia="Times New Roman" w:hAnsi="Times New Roman" w:cs="Times New Roman"/>
          <w:sz w:val="24"/>
          <w:szCs w:val="24"/>
        </w:rPr>
        <w:t>S</w:t>
      </w:r>
      <w:r w:rsidR="009C635B" w:rsidRPr="00F96ECB">
        <w:rPr>
          <w:rFonts w:ascii="Times New Roman" w:eastAsia="Times New Roman" w:hAnsi="Times New Roman" w:cs="Times New Roman"/>
          <w:sz w:val="24"/>
          <w:szCs w:val="24"/>
        </w:rPr>
        <w:t>ERVICES</w:t>
      </w:r>
      <w:r w:rsidR="006576F6" w:rsidRPr="00F96E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96ECB">
        <w:rPr>
          <w:rFonts w:ascii="Times New Roman" w:eastAsia="Times New Roman" w:hAnsi="Times New Roman" w:cs="Times New Roman"/>
          <w:sz w:val="24"/>
          <w:szCs w:val="24"/>
        </w:rPr>
        <w:t>W</w:t>
      </w:r>
      <w:r w:rsidR="009C635B" w:rsidRPr="00F96ECB">
        <w:rPr>
          <w:rFonts w:ascii="Times New Roman" w:eastAsia="Times New Roman" w:hAnsi="Times New Roman" w:cs="Times New Roman"/>
          <w:sz w:val="24"/>
          <w:szCs w:val="24"/>
        </w:rPr>
        <w:t>EEK.</w:t>
      </w:r>
    </w:p>
    <w:p w14:paraId="406910D8" w14:textId="77777777" w:rsidR="00B82D54" w:rsidRPr="00F96ECB" w:rsidRDefault="00B82D54" w:rsidP="00F96EC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2DC4D48" w14:textId="1563440A" w:rsidR="00886246" w:rsidRDefault="00886246" w:rsidP="009E032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In Payson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City, and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encourage all residents to recognize the contributions of EMS professionals and to support their continued efforts to provide high-quality, compassionate care.</w:t>
      </w:r>
    </w:p>
    <w:p w14:paraId="439D3297" w14:textId="77777777" w:rsidR="00886246" w:rsidRDefault="00886246" w:rsidP="009E032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9B808FC" w14:textId="588D665F" w:rsidR="00B82D54" w:rsidRPr="00F96ECB" w:rsidRDefault="004618D6" w:rsidP="009E032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96ECB">
        <w:rPr>
          <w:rFonts w:ascii="Times New Roman" w:eastAsia="Times New Roman" w:hAnsi="Times New Roman" w:cs="Times New Roman"/>
          <w:sz w:val="24"/>
          <w:szCs w:val="24"/>
        </w:rPr>
        <w:t xml:space="preserve">Dated this </w:t>
      </w:r>
      <w:r w:rsidR="00886246">
        <w:rPr>
          <w:rFonts w:ascii="Times New Roman" w:eastAsia="Times New Roman" w:hAnsi="Times New Roman" w:cs="Times New Roman"/>
          <w:sz w:val="24"/>
          <w:szCs w:val="24"/>
        </w:rPr>
        <w:t>6</w:t>
      </w:r>
      <w:r w:rsidR="00CB1694">
        <w:rPr>
          <w:rFonts w:ascii="Times New Roman" w:eastAsia="Times New Roman" w:hAnsi="Times New Roman" w:cs="Times New Roman"/>
          <w:sz w:val="24"/>
          <w:szCs w:val="24"/>
        </w:rPr>
        <w:t>th</w:t>
      </w:r>
      <w:r w:rsidR="002638B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96ECB">
        <w:rPr>
          <w:rFonts w:ascii="Times New Roman" w:eastAsia="Times New Roman" w:hAnsi="Times New Roman" w:cs="Times New Roman"/>
          <w:sz w:val="24"/>
          <w:szCs w:val="24"/>
        </w:rPr>
        <w:t xml:space="preserve">day of </w:t>
      </w:r>
      <w:r w:rsidR="009E0322">
        <w:rPr>
          <w:rFonts w:ascii="Times New Roman" w:eastAsia="Times New Roman" w:hAnsi="Times New Roman" w:cs="Times New Roman"/>
          <w:sz w:val="24"/>
          <w:szCs w:val="24"/>
        </w:rPr>
        <w:t>May</w:t>
      </w:r>
      <w:r w:rsidRPr="00F96ECB">
        <w:rPr>
          <w:rFonts w:ascii="Times New Roman" w:eastAsia="Times New Roman" w:hAnsi="Times New Roman" w:cs="Times New Roman"/>
          <w:sz w:val="24"/>
          <w:szCs w:val="24"/>
        </w:rPr>
        <w:t xml:space="preserve"> 202</w:t>
      </w:r>
      <w:r w:rsidR="00886246">
        <w:rPr>
          <w:rFonts w:ascii="Times New Roman" w:eastAsia="Times New Roman" w:hAnsi="Times New Roman" w:cs="Times New Roman"/>
          <w:sz w:val="24"/>
          <w:szCs w:val="24"/>
        </w:rPr>
        <w:t>6</w:t>
      </w:r>
      <w:r w:rsidR="00B82D54" w:rsidRPr="00F96ECB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43D6F35" w14:textId="77777777" w:rsidR="00B82D54" w:rsidRPr="00F96ECB" w:rsidRDefault="00B82D54" w:rsidP="00F96EC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80EEEF8" w14:textId="77777777" w:rsidR="00B82D54" w:rsidRPr="00F96ECB" w:rsidRDefault="00B82D54" w:rsidP="00F96EC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FF27283" w14:textId="77777777" w:rsidR="00B82D54" w:rsidRPr="00F96ECB" w:rsidRDefault="00B82D54" w:rsidP="00F96EC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F96ECB">
        <w:rPr>
          <w:rFonts w:ascii="Times New Roman" w:eastAsia="Times New Roman" w:hAnsi="Times New Roman" w:cs="Times New Roman"/>
          <w:sz w:val="24"/>
          <w:szCs w:val="24"/>
        </w:rPr>
        <w:tab/>
      </w:r>
      <w:r w:rsidRPr="00F96ECB">
        <w:rPr>
          <w:rFonts w:ascii="Times New Roman" w:eastAsia="Times New Roman" w:hAnsi="Times New Roman" w:cs="Times New Roman"/>
          <w:sz w:val="24"/>
          <w:szCs w:val="24"/>
        </w:rPr>
        <w:tab/>
      </w:r>
      <w:r w:rsidRPr="00F96ECB">
        <w:rPr>
          <w:rFonts w:ascii="Times New Roman" w:eastAsia="Times New Roman" w:hAnsi="Times New Roman" w:cs="Times New Roman"/>
          <w:sz w:val="24"/>
          <w:szCs w:val="24"/>
        </w:rPr>
        <w:tab/>
      </w:r>
      <w:r w:rsidRPr="00F96ECB">
        <w:rPr>
          <w:rFonts w:ascii="Times New Roman" w:eastAsia="Times New Roman" w:hAnsi="Times New Roman" w:cs="Times New Roman"/>
          <w:sz w:val="24"/>
          <w:szCs w:val="24"/>
        </w:rPr>
        <w:tab/>
      </w:r>
      <w:r w:rsidRPr="00F96ECB">
        <w:rPr>
          <w:rFonts w:ascii="Times New Roman" w:eastAsia="Times New Roman" w:hAnsi="Times New Roman" w:cs="Times New Roman"/>
          <w:sz w:val="24"/>
          <w:szCs w:val="24"/>
        </w:rPr>
        <w:tab/>
      </w:r>
      <w:r w:rsidR="00F96ECB">
        <w:rPr>
          <w:rFonts w:ascii="Times New Roman" w:eastAsia="Times New Roman" w:hAnsi="Times New Roman" w:cs="Times New Roman"/>
          <w:sz w:val="24"/>
          <w:szCs w:val="24"/>
        </w:rPr>
        <w:tab/>
      </w:r>
      <w:r w:rsidR="00F96ECB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F96ECB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F96ECB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F96ECB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F96ECB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F96ECB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F96ECB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1320044D" w14:textId="77777777" w:rsidR="00B82D54" w:rsidRPr="00F96ECB" w:rsidRDefault="00B82D54" w:rsidP="00F96EC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96ECB">
        <w:rPr>
          <w:rFonts w:ascii="Times New Roman" w:eastAsia="Times New Roman" w:hAnsi="Times New Roman" w:cs="Times New Roman"/>
          <w:sz w:val="24"/>
          <w:szCs w:val="24"/>
        </w:rPr>
        <w:tab/>
      </w:r>
      <w:r w:rsidRPr="00F96ECB">
        <w:rPr>
          <w:rFonts w:ascii="Times New Roman" w:eastAsia="Times New Roman" w:hAnsi="Times New Roman" w:cs="Times New Roman"/>
          <w:sz w:val="24"/>
          <w:szCs w:val="24"/>
        </w:rPr>
        <w:tab/>
      </w:r>
      <w:r w:rsidRPr="00F96ECB">
        <w:rPr>
          <w:rFonts w:ascii="Times New Roman" w:eastAsia="Times New Roman" w:hAnsi="Times New Roman" w:cs="Times New Roman"/>
          <w:sz w:val="24"/>
          <w:szCs w:val="24"/>
        </w:rPr>
        <w:tab/>
      </w:r>
      <w:r w:rsidRPr="00F96ECB">
        <w:rPr>
          <w:rFonts w:ascii="Times New Roman" w:eastAsia="Times New Roman" w:hAnsi="Times New Roman" w:cs="Times New Roman"/>
          <w:sz w:val="24"/>
          <w:szCs w:val="24"/>
        </w:rPr>
        <w:tab/>
      </w:r>
      <w:r w:rsidRPr="00F96ECB">
        <w:rPr>
          <w:rFonts w:ascii="Times New Roman" w:eastAsia="Times New Roman" w:hAnsi="Times New Roman" w:cs="Times New Roman"/>
          <w:sz w:val="24"/>
          <w:szCs w:val="24"/>
        </w:rPr>
        <w:tab/>
      </w:r>
      <w:r w:rsidRPr="00F96ECB">
        <w:rPr>
          <w:rFonts w:ascii="Times New Roman" w:eastAsia="Times New Roman" w:hAnsi="Times New Roman" w:cs="Times New Roman"/>
          <w:sz w:val="24"/>
          <w:szCs w:val="24"/>
        </w:rPr>
        <w:tab/>
        <w:t xml:space="preserve">William R. Wright, Mayor </w:t>
      </w:r>
      <w:r w:rsidRPr="00F96ECB">
        <w:rPr>
          <w:rFonts w:ascii="Times New Roman" w:eastAsia="Times New Roman" w:hAnsi="Times New Roman" w:cs="Times New Roman"/>
          <w:sz w:val="24"/>
          <w:szCs w:val="24"/>
        </w:rPr>
        <w:tab/>
      </w:r>
      <w:r w:rsidRPr="00F96ECB">
        <w:rPr>
          <w:rFonts w:ascii="Times New Roman" w:eastAsia="Times New Roman" w:hAnsi="Times New Roman" w:cs="Times New Roman"/>
          <w:sz w:val="24"/>
          <w:szCs w:val="24"/>
        </w:rPr>
        <w:tab/>
      </w:r>
      <w:r w:rsidRPr="00F96ECB">
        <w:rPr>
          <w:rFonts w:ascii="Times New Roman" w:eastAsia="Times New Roman" w:hAnsi="Times New Roman" w:cs="Times New Roman"/>
          <w:sz w:val="24"/>
          <w:szCs w:val="24"/>
        </w:rPr>
        <w:tab/>
      </w:r>
      <w:r w:rsidRPr="00F96ECB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4E51C96D" w14:textId="77777777" w:rsidR="00B82D54" w:rsidRPr="00F96ECB" w:rsidRDefault="00B82D54" w:rsidP="00F96EC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2A93111" w14:textId="77777777" w:rsidR="00B82D54" w:rsidRPr="00F96ECB" w:rsidRDefault="00B82D54" w:rsidP="00F96EC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96ECB">
        <w:rPr>
          <w:rFonts w:ascii="Times New Roman" w:eastAsia="Times New Roman" w:hAnsi="Times New Roman" w:cs="Times New Roman"/>
          <w:sz w:val="24"/>
          <w:szCs w:val="24"/>
        </w:rPr>
        <w:t>ATTEST:</w:t>
      </w:r>
    </w:p>
    <w:p w14:paraId="1FCC242E" w14:textId="77777777" w:rsidR="00B82D54" w:rsidRPr="00F96ECB" w:rsidRDefault="00B82D54" w:rsidP="00F96EC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858A8A9" w14:textId="77777777" w:rsidR="00B82D54" w:rsidRPr="00F96ECB" w:rsidRDefault="00B82D54" w:rsidP="00F96EC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C4B529B" w14:textId="77777777" w:rsidR="00B82D54" w:rsidRPr="00F96ECB" w:rsidRDefault="00F96ECB" w:rsidP="00F96EC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60ACDDC5" w14:textId="7F8CE159" w:rsidR="00B82D54" w:rsidRPr="00F96ECB" w:rsidRDefault="00886246" w:rsidP="00F96EC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86246">
        <w:rPr>
          <w:rFonts w:ascii="Times New Roman" w:eastAsia="Times New Roman" w:hAnsi="Times New Roman" w:cs="Times New Roman"/>
          <w:sz w:val="24"/>
          <w:szCs w:val="24"/>
        </w:rPr>
        <w:t>Amalie R. Ottley</w:t>
      </w:r>
      <w:r w:rsidR="00B82D54" w:rsidRPr="00F96ECB">
        <w:rPr>
          <w:rFonts w:ascii="Times New Roman" w:eastAsia="Times New Roman" w:hAnsi="Times New Roman" w:cs="Times New Roman"/>
          <w:sz w:val="24"/>
          <w:szCs w:val="24"/>
        </w:rPr>
        <w:t>, City Recorder</w:t>
      </w:r>
    </w:p>
    <w:p w14:paraId="62C4CA1F" w14:textId="77777777" w:rsidR="00B82D54" w:rsidRPr="00F96ECB" w:rsidRDefault="00B82D54" w:rsidP="00F96E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B82D54" w:rsidRPr="00F96ECB" w:rsidSect="00886246">
      <w:pgSz w:w="12240" w:h="15840"/>
      <w:pgMar w:top="54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2D54"/>
    <w:rsid w:val="002638B1"/>
    <w:rsid w:val="004618D6"/>
    <w:rsid w:val="006576F6"/>
    <w:rsid w:val="008451C7"/>
    <w:rsid w:val="00886246"/>
    <w:rsid w:val="009C635B"/>
    <w:rsid w:val="009E0322"/>
    <w:rsid w:val="00AD6D14"/>
    <w:rsid w:val="00B82D54"/>
    <w:rsid w:val="00BE688B"/>
    <w:rsid w:val="00CB1694"/>
    <w:rsid w:val="00D20945"/>
    <w:rsid w:val="00D95DF3"/>
    <w:rsid w:val="00D96F6E"/>
    <w:rsid w:val="00F762B1"/>
    <w:rsid w:val="00F96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EFB155"/>
  <w15:chartTrackingRefBased/>
  <w15:docId w15:val="{60070493-14FE-49BC-AAD5-C259EEC61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308</Words>
  <Characters>1758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Payson City</Company>
  <LinksUpToDate>false</LinksUpToDate>
  <CharactersWithSpaces>2062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Scott Spencer</dc:creator>
  <cp:keywords/>
  <dc:description/>
  <cp:lastModifiedBy>Scott Spencer</cp:lastModifiedBy>
  <cp:revision>2</cp:revision>
  <dcterms:created xsi:type="dcterms:W3CDTF">2026-04-28T14:15:00Z</dcterms:created>
  <dcterms:modified xsi:type="dcterms:W3CDTF">2026-04-28T14:15:00Z</dcterms:modified>
</cp:coreProperties>
</file>